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8"/>
        </w:rPr>
        <w:t>BALLISTARIUS  /  HIGHLY OPTIMIZED WASTE</w:t>
      </w:r>
    </w:p>
    <w:p>
      <w:pPr>
        <w:pStyle w:val="Title"/>
      </w:pPr>
      <w:r>
        <w:rPr>
          <w:rFonts w:ascii="Carlito" w:hAnsi="Carlito"/>
          <w:color w:val="000000"/>
          <w:sz w:val="48"/>
        </w:rPr>
        <w:t>Green Yellow Red Commitment Record</w:t>
      </w:r>
    </w:p>
    <w:p>
      <w:r>
        <w:t>Color the exact promise. Record authority and conditions, rather than using color as a general delivery-health signal.</w:t>
      </w:r>
    </w:p>
    <w:p>
      <w:pPr>
        <w:keepNext/>
      </w:pPr>
      <w:r>
        <w:rPr>
          <w:b/>
        </w:rPr>
        <w:t>Exact promise</w:t>
      </w:r>
    </w:p>
    <w:p>
      <w:pPr>
        <w:keepLines/>
      </w:pPr>
      <w:r>
        <w:t>To whom? What outcome/scope? By when? Record the exact words.</w:t>
        <w:br/>
        <w:t>________________________________________________________________________</w:t>
      </w:r>
    </w:p>
    <w:p>
      <w:pPr>
        <w:keepNext/>
      </w:pPr>
      <w:r>
        <w:rPr>
          <w:b/>
        </w:rPr>
        <w:t>Authority</w:t>
      </w:r>
    </w:p>
    <w:p>
      <w:pPr>
        <w:keepLines/>
      </w:pPr>
      <w:r>
        <w:t>Who may authorize this promise? Decision owner: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Green</w:t>
      </w:r>
    </w:p>
    <w:p>
      <w:pPr>
        <w:keepLines/>
      </w:pPr>
      <w:r>
        <w:t>Authorized commitment within agreed scope, capacity and conditions. Evidence: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Yellow</w:t>
      </w:r>
    </w:p>
    <w:p>
      <w:pPr>
        <w:keepLines/>
      </w:pPr>
      <w:r>
        <w:t>Conditional position. What must become true before authorization? Owner/date: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Red</w:t>
      </w:r>
    </w:p>
    <w:p>
      <w:pPr>
        <w:keepLines/>
      </w:pPr>
      <w:r>
        <w:t>Not authorized. What must not be promised? Safe alternative language: ___</w:t>
        <w:br/>
        <w:t>________________________________________________________________________</w:t>
      </w:r>
    </w:p>
    <w:p>
      <w:pPr>
        <w:keepNext/>
      </w:pPr>
      <w:r>
        <w:rPr>
          <w:b/>
        </w:rPr>
        <w:t>Dependencies and guardrails</w:t>
      </w:r>
    </w:p>
    <w:p>
      <w:pPr>
        <w:keepLines/>
      </w:pPr>
      <w:r>
        <w:t>What external condition, capacity limit or exclusion constrains the promise?</w:t>
        <w:br/>
        <w:t>________________________________________________________________________</w:t>
      </w:r>
    </w:p>
    <w:p>
      <w:pPr>
        <w:keepNext/>
      </w:pPr>
      <w:r>
        <w:rPr>
          <w:b/>
        </w:rPr>
        <w:t>Change and escalation</w:t>
      </w:r>
    </w:p>
    <w:p>
      <w:pPr>
        <w:keepLines/>
      </w:pPr>
      <w:r>
        <w:t>What invalidates the current status? Who decides and who informs the customer?</w:t>
        <w:br/>
        <w:t>________________________________________________________________________</w:t>
      </w:r>
    </w:p>
    <w:p>
      <w:pPr>
        <w:keepNext/>
      </w:pPr>
      <w:r>
        <w:rPr>
          <w:b/>
        </w:rPr>
        <w:t>Review record</w:t>
      </w:r>
    </w:p>
    <w:p>
      <w:pPr>
        <w:keepLines/>
      </w:pPr>
      <w:r>
        <w:t>Current status: ___  Decision/date: ___  Next review: ___</w:t>
        <w:br/>
        <w:t>________________________________________________________________________</w:t>
      </w:r>
    </w:p>
    <w:p>
      <w:r>
        <w:rPr>
          <w:sz w:val="18"/>
        </w:rPr>
        <w:t>Companion resources: https://ballistarius.com/how/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rlito" w:hAnsi="Carlit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