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BALLISTARIUS  /  HIGHLY OPTIMIZED WASTE</w:t>
      </w:r>
    </w:p>
    <w:p>
      <w:pPr>
        <w:pStyle w:val="Title"/>
      </w:pPr>
      <w:r>
        <w:rPr>
          <w:rFonts w:ascii="Carlito" w:hAnsi="Carlito"/>
          <w:color w:val="000000"/>
          <w:sz w:val="48"/>
        </w:rPr>
        <w:t>Board Exposure Chain Template</w:t>
      </w:r>
    </w:p>
    <w:p>
      <w:r>
        <w:t>Translate a technical condition into a decision about business exposure. Distinguish execution risk from outcome risk.</w:t>
      </w:r>
    </w:p>
    <w:p>
      <w:pPr>
        <w:keepNext/>
      </w:pPr>
      <w:r>
        <w:rPr>
          <w:b/>
        </w:rPr>
        <w:t>Technical condition</w:t>
      </w:r>
    </w:p>
    <w:p>
      <w:pPr>
        <w:keepLines/>
      </w:pPr>
      <w:r>
        <w:t>Describe the condition plainly and give the evidence.</w:t>
        <w:br/>
        <w:t>________________________________________________________________________</w:t>
      </w:r>
    </w:p>
    <w:p>
      <w:pPr>
        <w:keepNext/>
      </w:pPr>
      <w:r>
        <w:rPr>
          <w:b/>
        </w:rPr>
        <w:t>Business exposure</w:t>
      </w:r>
    </w:p>
    <w:p>
      <w:pPr>
        <w:keepLines/>
      </w:pPr>
      <w:r>
        <w:t>What revenue, cost, customer, operational or strategic outcome is at risk?</w:t>
        <w:br/>
        <w:t>________________________________________________________________________</w:t>
      </w:r>
    </w:p>
    <w:p>
      <w:pPr>
        <w:keepNext/>
      </w:pPr>
      <w:r>
        <w:rPr>
          <w:b/>
        </w:rPr>
        <w:t>Current control</w:t>
      </w:r>
    </w:p>
    <w:p>
      <w:pPr>
        <w:keepLines/>
      </w:pPr>
      <w:r>
        <w:t>What currently contains the exposure? Who owns that control?</w:t>
        <w:br/>
        <w:t>________________________________________________________________________</w:t>
      </w:r>
    </w:p>
    <w:p>
      <w:pPr>
        <w:keepNext/>
      </w:pPr>
      <w:r>
        <w:rPr>
          <w:b/>
        </w:rPr>
        <w:t>Remaining risk</w:t>
      </w:r>
    </w:p>
    <w:p>
      <w:pPr>
        <w:keepLines/>
      </w:pPr>
      <w:r>
        <w:t>What remains after the control? State uncertainty and time horizon.</w:t>
        <w:br/>
        <w:t>________________________________________________________________________</w:t>
      </w:r>
    </w:p>
    <w:p>
      <w:pPr>
        <w:keepNext/>
      </w:pPr>
      <w:r>
        <w:rPr>
          <w:b/>
        </w:rPr>
        <w:t>Options</w:t>
      </w:r>
    </w:p>
    <w:p>
      <w:pPr>
        <w:keepLines/>
      </w:pPr>
      <w:r>
        <w:t>List viable choices, capacity costs, displacement and consequences of waiting.</w:t>
        <w:br/>
        <w:t>________________________________________________________________________</w:t>
      </w:r>
    </w:p>
    <w:p>
      <w:pPr>
        <w:keepNext/>
      </w:pPr>
      <w:r>
        <w:rPr>
          <w:b/>
        </w:rPr>
        <w:t>Recommendation</w:t>
      </w:r>
    </w:p>
    <w:p>
      <w:pPr>
        <w:keepLines/>
      </w:pPr>
      <w:r>
        <w:t>State the recommended option and why its tradeoff is acceptable.</w:t>
        <w:br/>
        <w:t>________________________________________________________________________</w:t>
      </w:r>
    </w:p>
    <w:p>
      <w:pPr>
        <w:keepNext/>
      </w:pPr>
      <w:r>
        <w:rPr>
          <w:b/>
        </w:rPr>
        <w:t>Decision trigger</w:t>
      </w:r>
    </w:p>
    <w:p>
      <w:pPr>
        <w:keepLines/>
      </w:pPr>
      <w:r>
        <w:t>What decision is needed, from whom, by when? What evidence would change it?</w:t>
        <w:br/>
        <w:t>________________________________________________________________________</w:t>
      </w:r>
    </w:p>
    <w:p>
      <w:r>
        <w:rPr>
          <w:sz w:val="18"/>
        </w:rPr>
        <w:t>Companion resources: https://ballistarius.com/how/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rlito" w:hAnsi="Carlit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