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BALLISTARIUS  /  HIGHLY OPTIMIZED WASTE</w:t>
      </w:r>
    </w:p>
    <w:p>
      <w:pPr>
        <w:pStyle w:val="Title"/>
      </w:pPr>
      <w:r>
        <w:rPr>
          <w:rFonts w:ascii="Carlito" w:hAnsi="Carlito"/>
          <w:color w:val="000000"/>
          <w:sz w:val="48"/>
        </w:rPr>
        <w:t>Bet Brief Template</w:t>
      </w:r>
    </w:p>
    <w:p>
      <w:r>
        <w:t>Use one live initiative. Keep the investment decision on this page; attach supporting detail separately.</w:t>
      </w:r>
    </w:p>
    <w:p>
      <w:pPr>
        <w:keepNext/>
      </w:pPr>
      <w:r>
        <w:rPr>
          <w:b/>
        </w:rPr>
        <w:t>Bet and owner</w:t>
      </w:r>
    </w:p>
    <w:p>
      <w:pPr>
        <w:keepLines/>
      </w:pPr>
      <w:r>
        <w:t>Name the investment, decision owner and next decision date.</w:t>
        <w:br/>
        <w:t>________________________________________________________________________</w:t>
      </w:r>
    </w:p>
    <w:p>
      <w:pPr>
        <w:keepNext/>
      </w:pPr>
      <w:r>
        <w:rPr>
          <w:b/>
        </w:rPr>
        <w:t>Problem and outcome</w:t>
      </w:r>
    </w:p>
    <w:p>
      <w:pPr>
        <w:keepLines/>
      </w:pPr>
      <w:r>
        <w:t>Who experiences the problem? What observable customer or business change matters?</w:t>
        <w:br/>
        <w:t>________________________________________________________________________</w:t>
      </w:r>
    </w:p>
    <w:p>
      <w:pPr>
        <w:keepNext/>
      </w:pPr>
      <w:r>
        <w:rPr>
          <w:b/>
        </w:rPr>
        <w:t>Evidence and assumptions</w:t>
      </w:r>
    </w:p>
    <w:p>
      <w:pPr>
        <w:keepLines/>
      </w:pPr>
      <w:r>
        <w:t>What do we know, what do we infer, and which assumption could reverse the choice?</w:t>
        <w:br/>
        <w:t>________________________________________________________________________</w:t>
      </w:r>
    </w:p>
    <w:p>
      <w:pPr>
        <w:keepNext/>
      </w:pPr>
      <w:r>
        <w:rPr>
          <w:b/>
        </w:rPr>
        <w:t>Scope and boundaries</w:t>
      </w:r>
    </w:p>
    <w:p>
      <w:pPr>
        <w:keepLines/>
      </w:pPr>
      <w:r>
        <w:t>What is the smallest credible intervention? What is explicitly excluded?</w:t>
        <w:br/>
        <w:t>________________________________________________________________________</w:t>
      </w:r>
    </w:p>
    <w:p>
      <w:pPr>
        <w:keepNext/>
      </w:pPr>
      <w:r>
        <w:rPr>
          <w:b/>
        </w:rPr>
        <w:t>Capacity and displacement</w:t>
      </w:r>
    </w:p>
    <w:p>
      <w:pPr>
        <w:keepLines/>
      </w:pPr>
      <w:r>
        <w:t>State the capacity envelope and what slows, stops or narrows.</w:t>
        <w:br/>
        <w:t>________________________________________________________________________</w:t>
      </w:r>
    </w:p>
    <w:p>
      <w:pPr>
        <w:keepNext/>
      </w:pPr>
      <w:r>
        <w:rPr>
          <w:b/>
        </w:rPr>
        <w:t>Proof and guardrails</w:t>
      </w:r>
    </w:p>
    <w:p>
      <w:pPr>
        <w:keepLines/>
      </w:pPr>
      <w:r>
        <w:t>Define the measure, baseline, success threshold, time window and unacceptable effects.</w:t>
        <w:br/>
        <w:t>________________________________________________________________________</w:t>
      </w:r>
    </w:p>
    <w:p>
      <w:pPr>
        <w:keepNext/>
      </w:pPr>
      <w:r>
        <w:rPr>
          <w:b/>
        </w:rPr>
        <w:t>Decision and review</w:t>
      </w:r>
    </w:p>
    <w:p>
      <w:pPr>
        <w:keepLines/>
      </w:pPr>
      <w:r>
        <w:t>Approve, revise or reject? Record conditions, review owner and next evidence date.</w:t>
        <w:br/>
        <w:t>________________________________________________________________________</w:t>
      </w:r>
    </w:p>
    <w:p>
      <w:r>
        <w:rPr>
          <w:sz w:val="18"/>
        </w:rPr>
        <w:t>Companion resources: https://ballistarius.com/how/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rlito" w:hAnsi="Carlit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